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D0" w:rsidRDefault="004479D0" w:rsidP="004479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20A9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p w:rsidR="004479D0" w:rsidRPr="00C620A9" w:rsidRDefault="004479D0" w:rsidP="004479D0">
      <w:pPr>
        <w:spacing w:after="0" w:line="240" w:lineRule="auto"/>
        <w:rPr>
          <w:i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3"/>
      </w:tblGrid>
      <w:tr w:rsidR="004479D0" w:rsidRPr="00C620A9" w:rsidTr="00FA350A">
        <w:tc>
          <w:tcPr>
            <w:tcW w:w="2537" w:type="dxa"/>
            <w:hideMark/>
          </w:tcPr>
          <w:p w:rsidR="004479D0" w:rsidRPr="00C620A9" w:rsidRDefault="004479D0" w:rsidP="00FA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5" w:type="dxa"/>
          </w:tcPr>
          <w:p w:rsidR="004479D0" w:rsidRPr="00C620A9" w:rsidRDefault="004479D0" w:rsidP="00FA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Ryzyko przekroczenia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 w powietrzu</w:t>
            </w:r>
          </w:p>
        </w:tc>
      </w:tr>
      <w:tr w:rsidR="004479D0" w:rsidRPr="00C620A9" w:rsidTr="00FA350A">
        <w:tc>
          <w:tcPr>
            <w:tcW w:w="2537" w:type="dxa"/>
            <w:hideMark/>
          </w:tcPr>
          <w:p w:rsidR="004479D0" w:rsidRPr="00C620A9" w:rsidRDefault="004479D0" w:rsidP="00FA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505" w:type="dxa"/>
          </w:tcPr>
          <w:p w:rsidR="004479D0" w:rsidRPr="00C620A9" w:rsidRDefault="004479D0" w:rsidP="00FA3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60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</w:t>
            </w:r>
            <w:r w:rsidRPr="002D2E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202</w:t>
            </w:r>
            <w:r w:rsidR="00315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</w:t>
            </w:r>
            <w:r w:rsidRPr="002D2E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r.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określono, że na części woj. </w:t>
            </w:r>
            <w:r w:rsidRPr="00C620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mazowieckiego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istnieje ryzyko wystąpienia w </w:t>
            </w:r>
            <w:r w:rsidR="00B84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roku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3154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przekroczeni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A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średniorocznego poziomu docelowego dla </w:t>
            </w:r>
            <w:proofErr w:type="spellStart"/>
            <w:r w:rsidRPr="004A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benzo</w:t>
            </w:r>
            <w:proofErr w:type="spellEnd"/>
            <w:r w:rsidRPr="004A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(a)</w:t>
            </w:r>
            <w:proofErr w:type="spellStart"/>
            <w:r w:rsidRPr="004A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pirenu</w:t>
            </w:r>
            <w:proofErr w:type="spellEnd"/>
            <w:r w:rsidRPr="004A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42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942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powietrzu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4479D0" w:rsidRPr="00C620A9" w:rsidTr="00FA350A">
        <w:tc>
          <w:tcPr>
            <w:tcW w:w="2537" w:type="dxa"/>
          </w:tcPr>
          <w:p w:rsidR="004479D0" w:rsidRPr="00C620A9" w:rsidDel="008E16B7" w:rsidRDefault="004479D0" w:rsidP="00FA3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505" w:type="dxa"/>
          </w:tcPr>
          <w:p w:rsidR="004479D0" w:rsidRPr="00C620A9" w:rsidRDefault="004479D0" w:rsidP="0044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ryzyko obejmuje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miast</w:t>
            </w:r>
            <w:r w:rsidR="003154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Siedlce oraz</w:t>
            </w:r>
            <w:r w:rsidR="003154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powiaty: </w:t>
            </w:r>
            <w:r w:rsidRPr="00CC1C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legionowski, wołomiński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CC1C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otwocki</w:t>
            </w:r>
            <w:r w:rsidR="003154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 </w:t>
            </w:r>
            <w:r w:rsidRPr="00CC1C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siedlecki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4479D0" w:rsidRPr="00804FE1" w:rsidRDefault="004479D0" w:rsidP="0044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60E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04FE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04FE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154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04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końca roku, na wskazanym powyżej obszarze obowiązują ograniczenia i zakazy określone przez Sejmik Województwa Mazowieckiego w załączniku nr 7 do Programu ochrony powietrza, wskazane dla </w:t>
            </w:r>
            <w:r w:rsidRPr="001A5FBB">
              <w:rPr>
                <w:rFonts w:ascii="Times New Roman" w:eastAsia="Calibri" w:hAnsi="Times New Roman" w:cs="Times New Roman"/>
                <w:sz w:val="24"/>
                <w:szCs w:val="24"/>
              </w:rPr>
              <w:t>BENZO(A)PIREN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804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POZIOM 1 (KOLOR ŻÓŁTY): (kliknij poniższy link)</w:t>
            </w:r>
          </w:p>
          <w:p w:rsidR="004479D0" w:rsidRPr="00C620A9" w:rsidRDefault="00876D7D" w:rsidP="00FA3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01E48" w:rsidRPr="006F4E8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http://powietrze.mazovia.pl/pop-i-pdk/powiadomienia-o-ryzyku-przekroczen</w:t>
              </w:r>
            </w:hyperlink>
            <w:r w:rsidR="00001E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</w:tbl>
    <w:p w:rsidR="00B405AA" w:rsidRDefault="00B405AA">
      <w:bookmarkStart w:id="0" w:name="_GoBack"/>
      <w:bookmarkEnd w:id="0"/>
    </w:p>
    <w:sectPr w:rsidR="00B405AA" w:rsidSect="00AA33E2">
      <w:footerReference w:type="default" r:id="rId7"/>
      <w:pgSz w:w="11906" w:h="16838" w:code="9"/>
      <w:pgMar w:top="709" w:right="1418" w:bottom="99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9A" w:rsidRDefault="00F7739A">
      <w:pPr>
        <w:spacing w:after="0" w:line="240" w:lineRule="auto"/>
      </w:pPr>
      <w:r>
        <w:separator/>
      </w:r>
    </w:p>
  </w:endnote>
  <w:endnote w:type="continuationSeparator" w:id="0">
    <w:p w:rsidR="00F7739A" w:rsidRDefault="00F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4BB1" w:rsidRPr="0011112F" w:rsidRDefault="001A5FBB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C84BB1" w:rsidRDefault="00876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9A" w:rsidRDefault="00F7739A">
      <w:pPr>
        <w:spacing w:after="0" w:line="240" w:lineRule="auto"/>
      </w:pPr>
      <w:r>
        <w:separator/>
      </w:r>
    </w:p>
  </w:footnote>
  <w:footnote w:type="continuationSeparator" w:id="0">
    <w:p w:rsidR="00F7739A" w:rsidRDefault="00F77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BB"/>
    <w:rsid w:val="00001E48"/>
    <w:rsid w:val="001A5FBB"/>
    <w:rsid w:val="00315479"/>
    <w:rsid w:val="004479D0"/>
    <w:rsid w:val="00460EBB"/>
    <w:rsid w:val="005E09EA"/>
    <w:rsid w:val="00876D7D"/>
    <w:rsid w:val="00AF1D0E"/>
    <w:rsid w:val="00B405AA"/>
    <w:rsid w:val="00B84D2E"/>
    <w:rsid w:val="00BA32F0"/>
    <w:rsid w:val="00F7739A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0B7A"/>
  <w15:chartTrackingRefBased/>
  <w15:docId w15:val="{50B8CC85-CD91-4152-B2CC-CF8F2F8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5F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A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FBB"/>
  </w:style>
  <w:style w:type="character" w:styleId="Hipercze">
    <w:name w:val="Hyperlink"/>
    <w:basedOn w:val="Domylnaczcionkaakapitu"/>
    <w:uiPriority w:val="99"/>
    <w:unhideWhenUsed/>
    <w:rsid w:val="00001E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wietrze.mazovia.pl/pop-i-pdk/powiadomienia-o-ryzyku-przekrocz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Kalinowska-Witowska</dc:creator>
  <cp:keywords/>
  <dc:description/>
  <cp:lastModifiedBy>Iwona Kalinowska-Witowska</cp:lastModifiedBy>
  <cp:revision>2</cp:revision>
  <cp:lastPrinted>2022-04-25T10:37:00Z</cp:lastPrinted>
  <dcterms:created xsi:type="dcterms:W3CDTF">2023-04-26T06:50:00Z</dcterms:created>
  <dcterms:modified xsi:type="dcterms:W3CDTF">2023-04-26T06:50:00Z</dcterms:modified>
</cp:coreProperties>
</file>