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FA063" w14:textId="4F175921" w:rsidR="00B07D06" w:rsidRPr="00057F62" w:rsidRDefault="00B07D06" w:rsidP="00856600">
      <w:pPr>
        <w:shd w:val="clear" w:color="auto" w:fill="FFFFFF"/>
        <w:spacing w:after="150" w:line="240" w:lineRule="auto"/>
        <w:jc w:val="center"/>
        <w:rPr>
          <w:b/>
          <w:bCs/>
          <w:sz w:val="18"/>
          <w:szCs w:val="18"/>
          <w:lang w:val="pl-PL"/>
        </w:rPr>
      </w:pPr>
      <w:r w:rsidRPr="00057F62">
        <w:rPr>
          <w:b/>
          <w:bCs/>
          <w:sz w:val="18"/>
          <w:szCs w:val="18"/>
        </w:rPr>
        <w:t>Klauzula informacyjna – bon energetyczny</w:t>
      </w:r>
    </w:p>
    <w:p w14:paraId="7A98F40F" w14:textId="77777777" w:rsidR="00B07D06" w:rsidRPr="00057F62" w:rsidRDefault="00B07D06" w:rsidP="00B07D06">
      <w:pPr>
        <w:shd w:val="clear" w:color="auto" w:fill="FFFFFF"/>
        <w:spacing w:after="150" w:line="240" w:lineRule="auto"/>
        <w:jc w:val="both"/>
        <w:rPr>
          <w:b/>
          <w:bCs/>
          <w:sz w:val="18"/>
          <w:szCs w:val="18"/>
          <w:lang w:val="pl-PL"/>
        </w:rPr>
      </w:pPr>
    </w:p>
    <w:p w14:paraId="76DB58C5" w14:textId="7BB8C636" w:rsidR="00EA42F8" w:rsidRPr="00057F62" w:rsidRDefault="00B07D06" w:rsidP="00B07D06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b/>
          <w:bCs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dalej RODO, informujemy, że:</w:t>
      </w:r>
      <w:r w:rsidR="00EA42F8" w:rsidRPr="00057F62">
        <w:rPr>
          <w:rFonts w:eastAsia="Times New Roman" w:cs="Calibri"/>
          <w:b/>
          <w:bCs/>
          <w:color w:val="000000"/>
          <w:kern w:val="0"/>
          <w:sz w:val="18"/>
          <w:szCs w:val="18"/>
          <w:lang w:eastAsia="uk-UA"/>
          <w14:ligatures w14:val="none"/>
        </w:rPr>
        <w:t> </w:t>
      </w:r>
    </w:p>
    <w:p w14:paraId="57E9656B" w14:textId="6139340B" w:rsidR="00EA42F8" w:rsidRPr="00057F62" w:rsidRDefault="00EA42F8" w:rsidP="00B07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 xml:space="preserve">Administratorem Pani/Pana danych osobowych jest Gminny Ośrodek Pomocy Społecznej w </w:t>
      </w:r>
      <w:r w:rsidR="00591758" w:rsidRPr="00057F62">
        <w:rPr>
          <w:rFonts w:eastAsia="Times New Roman" w:cs="Calibri"/>
          <w:color w:val="000000"/>
          <w:kern w:val="0"/>
          <w:sz w:val="18"/>
          <w:szCs w:val="18"/>
          <w:lang w:val="pl-PL" w:eastAsia="uk-UA"/>
          <w14:ligatures w14:val="none"/>
        </w:rPr>
        <w:t>Nieporęcie</w:t>
      </w: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 xml:space="preserve">, </w:t>
      </w:r>
      <w:r w:rsidR="00591758" w:rsidRPr="00057F62">
        <w:rPr>
          <w:rFonts w:cs="Calibri"/>
          <w:sz w:val="18"/>
          <w:szCs w:val="18"/>
        </w:rPr>
        <w:t xml:space="preserve">plac Wolności 2A, 05-126 Nieporęt, tel. 22 490 43 41, e-mail: </w:t>
      </w:r>
      <w:hyperlink r:id="rId5" w:history="1">
        <w:r w:rsidR="00591758" w:rsidRPr="00057F62">
          <w:rPr>
            <w:rStyle w:val="Hipercze"/>
            <w:rFonts w:cs="Calibri"/>
            <w:sz w:val="18"/>
            <w:szCs w:val="18"/>
            <w:shd w:val="clear" w:color="auto" w:fill="FFFFFF"/>
          </w:rPr>
          <w:t>kancelaria@gops-nieporet.pl</w:t>
        </w:r>
      </w:hyperlink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,</w:t>
      </w:r>
    </w:p>
    <w:p w14:paraId="1ABB7D33" w14:textId="77777777" w:rsidR="00B07D06" w:rsidRPr="00057F62" w:rsidRDefault="00591758" w:rsidP="00B07D06">
      <w:pPr>
        <w:pStyle w:val="Akapitzlist"/>
        <w:numPr>
          <w:ilvl w:val="0"/>
          <w:numId w:val="1"/>
        </w:numPr>
        <w:suppressAutoHyphens/>
        <w:spacing w:after="200" w:line="276" w:lineRule="auto"/>
        <w:ind w:left="0"/>
        <w:jc w:val="both"/>
        <w:rPr>
          <w:rFonts w:cs="Calibri"/>
          <w:sz w:val="18"/>
          <w:szCs w:val="18"/>
        </w:rPr>
      </w:pPr>
      <w:r w:rsidRPr="00057F62">
        <w:rPr>
          <w:rFonts w:cs="Calibr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Pr="00057F62">
          <w:rPr>
            <w:rStyle w:val="Hipercze"/>
            <w:rFonts w:cs="Calibri"/>
            <w:sz w:val="18"/>
            <w:szCs w:val="18"/>
          </w:rPr>
          <w:t>biuro@inbase.pl</w:t>
        </w:r>
      </w:hyperlink>
      <w:r w:rsidRPr="00057F62">
        <w:rPr>
          <w:rFonts w:cs="Calibri"/>
          <w:sz w:val="18"/>
          <w:szCs w:val="18"/>
        </w:rPr>
        <w:t xml:space="preserve"> lub pod numerem telefonu: 22 350 01 40. </w:t>
      </w:r>
    </w:p>
    <w:p w14:paraId="68739D8D" w14:textId="77777777" w:rsidR="00B07D06" w:rsidRPr="00057F62" w:rsidRDefault="00B07D06" w:rsidP="00B07D06">
      <w:pPr>
        <w:pStyle w:val="Akapitzlist"/>
        <w:numPr>
          <w:ilvl w:val="0"/>
          <w:numId w:val="1"/>
        </w:numPr>
        <w:suppressAutoHyphens/>
        <w:spacing w:after="200" w:line="276" w:lineRule="auto"/>
        <w:ind w:left="0"/>
        <w:jc w:val="both"/>
        <w:rPr>
          <w:rFonts w:cs="Calibri"/>
          <w:sz w:val="18"/>
          <w:szCs w:val="18"/>
        </w:rPr>
      </w:pPr>
      <w:r w:rsidRPr="00057F62">
        <w:rPr>
          <w:sz w:val="18"/>
          <w:szCs w:val="18"/>
        </w:rPr>
        <w:t xml:space="preserve">Celem przetwarzania </w:t>
      </w:r>
      <w:r w:rsidRPr="00057F62">
        <w:rPr>
          <w:sz w:val="18"/>
          <w:szCs w:val="18"/>
          <w:lang w:val="pl-PL"/>
        </w:rPr>
        <w:t xml:space="preserve">Pani/Pana </w:t>
      </w:r>
      <w:r w:rsidRPr="00057F62">
        <w:rPr>
          <w:sz w:val="18"/>
          <w:szCs w:val="18"/>
        </w:rPr>
        <w:t xml:space="preserve">danych osobowych jest ustalenie prawa do świadczenia i wypłaty świadczenia – bon energetyczny. </w:t>
      </w:r>
    </w:p>
    <w:p w14:paraId="03B19BF8" w14:textId="4FB93051" w:rsidR="00B07D06" w:rsidRPr="00057F62" w:rsidRDefault="00B07D06" w:rsidP="00B07D06">
      <w:pPr>
        <w:pStyle w:val="Akapitzlist"/>
        <w:numPr>
          <w:ilvl w:val="0"/>
          <w:numId w:val="1"/>
        </w:numPr>
        <w:suppressAutoHyphens/>
        <w:spacing w:after="200" w:line="276" w:lineRule="auto"/>
        <w:ind w:left="0"/>
        <w:jc w:val="both"/>
        <w:rPr>
          <w:rFonts w:cs="Calibri"/>
          <w:sz w:val="18"/>
          <w:szCs w:val="18"/>
        </w:rPr>
      </w:pPr>
      <w:r w:rsidRPr="00057F62">
        <w:rPr>
          <w:sz w:val="18"/>
          <w:szCs w:val="18"/>
        </w:rPr>
        <w:t xml:space="preserve">4. Podstawa prawna przetwarzania Pani/Pana danych osobowych jest art. 6 ust. 1 lit c) i art. 9 ust. 2 lit b) 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przetwarzanie danych osobowych jest niezbędne do wypełnienia prawnego obowiązku ciążącego na administratorze oraz przetwarzanie jest niezbędne ze względu na ważny interes publiczny), w związku z obowiązkami prawnymi określonymi w prawie krajowym: </w:t>
      </w:r>
      <w:r w:rsidRPr="00057F62">
        <w:rPr>
          <w:sz w:val="18"/>
          <w:szCs w:val="18"/>
        </w:rPr>
        <w:sym w:font="Symbol" w:char="F0B7"/>
      </w:r>
      <w:r w:rsidRPr="00057F62">
        <w:rPr>
          <w:sz w:val="18"/>
          <w:szCs w:val="18"/>
        </w:rPr>
        <w:t xml:space="preserve"> ustawy z dnia 23 maja 2024 r. o bonie energetycznym oraz o zmianie niektórych ustaw w celu ograniczenia cen energii elektrycznej, gazu ziemnego i ciepła systemowego na podstawie art. 4 ust. 3 w/w ustawy w związku z art. 411 ust.10j, 10l, 10m ustawy prawo ochrony środowiska w związku z art. 29 ustawy o świadczeniach rodzinnych; </w:t>
      </w:r>
    </w:p>
    <w:p w14:paraId="5832BAC9" w14:textId="77777777" w:rsidR="00B07D06" w:rsidRPr="00057F62" w:rsidRDefault="00B07D06" w:rsidP="00B07D06">
      <w:pPr>
        <w:pStyle w:val="Akapitzlist"/>
        <w:numPr>
          <w:ilvl w:val="0"/>
          <w:numId w:val="1"/>
        </w:numPr>
        <w:suppressAutoHyphens/>
        <w:spacing w:after="200" w:line="276" w:lineRule="auto"/>
        <w:ind w:left="0"/>
        <w:jc w:val="both"/>
        <w:rPr>
          <w:rFonts w:cs="Calibri"/>
          <w:sz w:val="18"/>
          <w:szCs w:val="18"/>
        </w:rPr>
      </w:pPr>
      <w:r w:rsidRPr="00057F62">
        <w:rPr>
          <w:sz w:val="18"/>
          <w:szCs w:val="18"/>
        </w:rPr>
        <w:t xml:space="preserve">Pani/Pana dane osobowe będą udostępnione, podmiotom, którym powierzyliśmy przetwarzanie danych na podstawie zawartych umów a także innym podmiotom i instytucjom upoważnionym z mocy prawa. </w:t>
      </w:r>
    </w:p>
    <w:p w14:paraId="765A51F5" w14:textId="410E2F20" w:rsidR="00EA42F8" w:rsidRPr="00057F62" w:rsidRDefault="00EA42F8" w:rsidP="00B07D06">
      <w:pPr>
        <w:pStyle w:val="Akapitzlist"/>
        <w:numPr>
          <w:ilvl w:val="0"/>
          <w:numId w:val="1"/>
        </w:numPr>
        <w:suppressAutoHyphens/>
        <w:spacing w:after="200" w:line="276" w:lineRule="auto"/>
        <w:ind w:left="0"/>
        <w:jc w:val="both"/>
        <w:rPr>
          <w:rFonts w:cs="Calibri"/>
          <w:sz w:val="18"/>
          <w:szCs w:val="18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02071C6B" w14:textId="77777777" w:rsidR="00EA42F8" w:rsidRPr="00057F62" w:rsidRDefault="00EA42F8" w:rsidP="00B0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Pani/Pana dane osobowe nie będą przekazywane do państw trzecich lub organizacji międzynarodowych,</w:t>
      </w:r>
    </w:p>
    <w:p w14:paraId="65D9E473" w14:textId="77777777" w:rsidR="00EA42F8" w:rsidRPr="00057F62" w:rsidRDefault="00EA42F8" w:rsidP="00B07D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Ma Pani/Pan prawo żądania od Administratora:</w:t>
      </w:r>
    </w:p>
    <w:p w14:paraId="731DF6BA" w14:textId="77777777" w:rsidR="00EA42F8" w:rsidRPr="00057F62" w:rsidRDefault="00EA42F8" w:rsidP="00B07D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dostępu do swoich danych oraz otrzymania ich pierwszej kopii,</w:t>
      </w:r>
    </w:p>
    <w:p w14:paraId="5F8F4471" w14:textId="77777777" w:rsidR="00EA42F8" w:rsidRPr="00057F62" w:rsidRDefault="00EA42F8" w:rsidP="00B07D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do sprostowania (poprawiania) swoich danych,</w:t>
      </w:r>
    </w:p>
    <w:p w14:paraId="16417B18" w14:textId="2B381B21" w:rsidR="00EA42F8" w:rsidRPr="00057F62" w:rsidRDefault="00EA42F8" w:rsidP="00B07D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 xml:space="preserve">do usunięcia oraz ograniczenia przetwarzania danych </w:t>
      </w:r>
      <w:r w:rsidR="00B07D06" w:rsidRPr="00057F62">
        <w:rPr>
          <w:rFonts w:eastAsia="Times New Roman" w:cs="Calibri"/>
          <w:color w:val="000000"/>
          <w:kern w:val="0"/>
          <w:sz w:val="18"/>
          <w:szCs w:val="18"/>
          <w:lang w:val="pl-PL" w:eastAsia="uk-UA"/>
          <w14:ligatures w14:val="none"/>
        </w:rPr>
        <w:t>po ustaniu celu,</w:t>
      </w:r>
    </w:p>
    <w:p w14:paraId="3FCB4730" w14:textId="77777777" w:rsidR="00EA42F8" w:rsidRPr="00057F62" w:rsidRDefault="00EA42F8" w:rsidP="00B07D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prawo do wniesienia skargi do organu nadzorczego,</w:t>
      </w:r>
    </w:p>
    <w:p w14:paraId="7476CFFB" w14:textId="56270FEB" w:rsidR="00EA42F8" w:rsidRPr="00057F62" w:rsidRDefault="00EA42F8" w:rsidP="00B07D06">
      <w:pPr>
        <w:shd w:val="clear" w:color="auto" w:fill="FFFFFF"/>
        <w:spacing w:after="150" w:line="240" w:lineRule="auto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W celu skorzystania oraz uzyskania informacji dotyczących praw określonych powyżej (lit. a-</w:t>
      </w:r>
      <w:r w:rsidR="00B07D06" w:rsidRPr="00057F62">
        <w:rPr>
          <w:rFonts w:eastAsia="Times New Roman" w:cs="Calibri"/>
          <w:color w:val="000000"/>
          <w:kern w:val="0"/>
          <w:sz w:val="18"/>
          <w:szCs w:val="18"/>
          <w:lang w:val="pl-PL" w:eastAsia="uk-UA"/>
          <w14:ligatures w14:val="none"/>
        </w:rPr>
        <w:t>d</w:t>
      </w: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) należy skontaktować się z Administratorem lub z Inspektorem Danych Osobowych.</w:t>
      </w:r>
    </w:p>
    <w:p w14:paraId="0D15BE55" w14:textId="77777777" w:rsidR="00EA42F8" w:rsidRPr="00057F62" w:rsidRDefault="00EA42F8" w:rsidP="00B07D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163376F5" w14:textId="02731CEB" w:rsidR="00EA42F8" w:rsidRPr="00057F62" w:rsidRDefault="00B07D06" w:rsidP="00B07D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sz w:val="18"/>
          <w:szCs w:val="18"/>
        </w:rPr>
        <w:t>Podanie danych osobowych zawartych we wniosku jest konieczne do ustalenia prawa, wysokości i wypłaty bonu energetycznego. Wynika to z ustawy z dnia 23 maja 2024 r. o bonie energetycznym oraz o zmianie niektórych ustaw w celu ograniczenia cen energii elektrycznej, gazu ziemnego i ciepła systemowego. Podanie danych jest wymogiem ustawowym koniecznym do prawidłowego wypełnienia obowiązków związanych z realizacja wniosku o przyznanie świadczeń</w:t>
      </w:r>
      <w:r w:rsidR="00EA42F8"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.</w:t>
      </w:r>
    </w:p>
    <w:p w14:paraId="4F6751B2" w14:textId="77777777" w:rsidR="00EA42F8" w:rsidRPr="00057F62" w:rsidRDefault="00EA42F8" w:rsidP="00B07D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</w:pPr>
      <w:r w:rsidRPr="00057F62">
        <w:rPr>
          <w:rFonts w:eastAsia="Times New Roman" w:cs="Calibri"/>
          <w:color w:val="000000"/>
          <w:kern w:val="0"/>
          <w:sz w:val="18"/>
          <w:szCs w:val="18"/>
          <w:lang w:eastAsia="uk-UA"/>
          <w14:ligatures w14:val="none"/>
        </w:rPr>
        <w:t>Państwa dane mogą być przetwarzane w sposób zautomatyzowany i nie będą profilowane.</w:t>
      </w:r>
    </w:p>
    <w:p w14:paraId="677D7B8D" w14:textId="77777777" w:rsidR="00EA42F8" w:rsidRPr="00057F62" w:rsidRDefault="00EA42F8" w:rsidP="00B07D06">
      <w:pPr>
        <w:jc w:val="both"/>
        <w:rPr>
          <w:rFonts w:cs="Calibri"/>
          <w:sz w:val="18"/>
          <w:szCs w:val="18"/>
        </w:rPr>
      </w:pPr>
    </w:p>
    <w:sectPr w:rsidR="00EA42F8" w:rsidRPr="0005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314F"/>
    <w:multiLevelType w:val="multilevel"/>
    <w:tmpl w:val="C11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016F"/>
    <w:multiLevelType w:val="multilevel"/>
    <w:tmpl w:val="71486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1F5AD3"/>
    <w:multiLevelType w:val="multilevel"/>
    <w:tmpl w:val="1D2EB9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C4EF8"/>
    <w:multiLevelType w:val="multilevel"/>
    <w:tmpl w:val="7574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A0383"/>
    <w:multiLevelType w:val="multilevel"/>
    <w:tmpl w:val="DFDA5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D6BAA"/>
    <w:multiLevelType w:val="multilevel"/>
    <w:tmpl w:val="55C60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244AB"/>
    <w:multiLevelType w:val="multilevel"/>
    <w:tmpl w:val="0C88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44C8F"/>
    <w:multiLevelType w:val="multilevel"/>
    <w:tmpl w:val="9E94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036412">
    <w:abstractNumId w:val="3"/>
  </w:num>
  <w:num w:numId="2" w16cid:durableId="111943844">
    <w:abstractNumId w:val="4"/>
  </w:num>
  <w:num w:numId="3" w16cid:durableId="431517576">
    <w:abstractNumId w:val="6"/>
    <w:lvlOverride w:ilvl="0">
      <w:startOverride w:val="4"/>
    </w:lvlOverride>
  </w:num>
  <w:num w:numId="4" w16cid:durableId="15545089">
    <w:abstractNumId w:val="5"/>
  </w:num>
  <w:num w:numId="5" w16cid:durableId="1556042625">
    <w:abstractNumId w:val="7"/>
    <w:lvlOverride w:ilvl="0">
      <w:startOverride w:val="5"/>
    </w:lvlOverride>
  </w:num>
  <w:num w:numId="6" w16cid:durableId="547957223">
    <w:abstractNumId w:val="7"/>
    <w:lvlOverride w:ilvl="0">
      <w:startOverride w:val="6"/>
    </w:lvlOverride>
  </w:num>
  <w:num w:numId="7" w16cid:durableId="329062088">
    <w:abstractNumId w:val="7"/>
    <w:lvlOverride w:ilvl="0">
      <w:startOverride w:val="7"/>
    </w:lvlOverride>
  </w:num>
  <w:num w:numId="8" w16cid:durableId="276643353">
    <w:abstractNumId w:val="2"/>
  </w:num>
  <w:num w:numId="9" w16cid:durableId="1997805231">
    <w:abstractNumId w:val="0"/>
    <w:lvlOverride w:ilvl="0">
      <w:startOverride w:val="8"/>
    </w:lvlOverride>
  </w:num>
  <w:num w:numId="10" w16cid:durableId="1825900758">
    <w:abstractNumId w:val="0"/>
    <w:lvlOverride w:ilvl="0">
      <w:startOverride w:val="9"/>
    </w:lvlOverride>
  </w:num>
  <w:num w:numId="11" w16cid:durableId="809135270">
    <w:abstractNumId w:val="0"/>
    <w:lvlOverride w:ilvl="0">
      <w:startOverride w:val="10"/>
    </w:lvlOverride>
  </w:num>
  <w:num w:numId="12" w16cid:durableId="141068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F8"/>
    <w:rsid w:val="00057F62"/>
    <w:rsid w:val="00153CAC"/>
    <w:rsid w:val="00591758"/>
    <w:rsid w:val="00856600"/>
    <w:rsid w:val="008C36C1"/>
    <w:rsid w:val="00B07D06"/>
    <w:rsid w:val="00EA42F8"/>
    <w:rsid w:val="00E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4513"/>
  <w15:chartTrackingRefBased/>
  <w15:docId w15:val="{C42140B4-8C85-4CCA-B4E5-68A9FDB3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2F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A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A4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base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Trusiński</dc:creator>
  <cp:keywords/>
  <dc:description/>
  <cp:lastModifiedBy>Emilia Wyrzykowska</cp:lastModifiedBy>
  <cp:revision>3</cp:revision>
  <dcterms:created xsi:type="dcterms:W3CDTF">2024-07-31T06:57:00Z</dcterms:created>
  <dcterms:modified xsi:type="dcterms:W3CDTF">2024-07-31T06:57:00Z</dcterms:modified>
</cp:coreProperties>
</file>